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A5" w:rsidRDefault="00A226B5" w:rsidP="007A6B8F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46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.3.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66521A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МЕТОДИКА </w:t>
      </w:r>
    </w:p>
    <w:p w:rsidR="005878A5" w:rsidRDefault="0066521A" w:rsidP="005878A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МЕСТНЫМ БЮДЖЕТАМ, </w:t>
      </w:r>
    </w:p>
    <w:p w:rsidR="001C38F6" w:rsidRPr="005878A5" w:rsidRDefault="0066521A" w:rsidP="005878A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A6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</w:t>
      </w:r>
      <w:r w:rsidR="007A6B8F"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НА РЕАЛИЗАЦИЮ 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Регионального проекта </w:t>
      </w:r>
      <w:r w:rsidR="009C0591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F</w:t>
      </w:r>
      <w:r w:rsidR="009C0591" w:rsidRPr="009C059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 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«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>Жилье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»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ПОДПРОГРАММЫ 1 «СТИМУЛИРОВАНИЕ РАЗВИТИЯ ЖИЛИЩНОГО СТРОИТЕЛЬСТВА»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 xml:space="preserve"> Государственной программы Камчатского края «Обеспечение доступным и комфортным жильем жителей Камчатского края»</w:t>
      </w: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sz w:val="24"/>
          <w:szCs w:val="24"/>
        </w:rPr>
        <w:t>Размер субсидии, предоставляемой из краевого бюджета местному бюджету на реализацию мероприятий Подпрограммы 1 на очередной финансовый год, определяется по формуле:</w:t>
      </w: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bCs/>
          <w:sz w:val="24"/>
          <w:szCs w:val="24"/>
        </w:rPr>
      </w:pP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0200" cy="3124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>, где</w:t>
      </w: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95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7A6B8F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Камчатском крае;</w:t>
      </w:r>
    </w:p>
    <w:p w:rsidR="0066521A" w:rsidRPr="007A6B8F" w:rsidRDefault="0066521A" w:rsidP="0066521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4320" cy="2209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общий объем средств, предусмотренный на реализацию мероприятий Подпрограммы 1, подлежащий распределению между муниципальными образованиями в Камчатском крае;</w:t>
      </w:r>
    </w:p>
    <w:p w:rsidR="0066521A" w:rsidRPr="007A6B8F" w:rsidRDefault="005878A5" w:rsidP="0066521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Рисунок 2" o:spid="_x0000_i1026" type="#_x0000_t75" style="width:12pt;height:12pt;visibility:visible;mso-wrap-style:square">
            <v:imagedata r:id="rId8" o:title=""/>
          </v:shape>
        </w:pict>
      </w:r>
      <w:r w:rsidR="0066521A" w:rsidRPr="007A6B8F">
        <w:rPr>
          <w:rFonts w:ascii="Times New Roman" w:eastAsiaTheme="minorHAnsi" w:hAnsi="Times New Roman"/>
          <w:bCs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и условиям предоставления субсидий, </w:t>
      </w:r>
    </w:p>
    <w:p w:rsidR="0066521A" w:rsidRPr="007A6B8F" w:rsidRDefault="0066521A" w:rsidP="0066521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A6B8F">
        <w:rPr>
          <w:rFonts w:ascii="Times New Roman" w:eastAsiaTheme="minorHAnsi" w:hAnsi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3840" cy="2895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- потребность j-</w:t>
      </w:r>
      <w:proofErr w:type="spellStart"/>
      <w:r w:rsidRPr="007A6B8F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7A6B8F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Камчатском крае на реализацию мероприятий Подпрограммы 1,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66521A" w:rsidRPr="007A6B8F" w:rsidRDefault="0066521A" w:rsidP="006652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60A2" w:rsidRPr="003D0F17" w:rsidRDefault="009260A2" w:rsidP="003D0F17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9260A2" w:rsidRPr="003D0F17" w:rsidSect="00A524F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5" o:sp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72CE279F"/>
    <w:multiLevelType w:val="hybridMultilevel"/>
    <w:tmpl w:val="69A43C76"/>
    <w:lvl w:ilvl="0" w:tplc="F0C08F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23A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808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EC3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CCF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8B7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408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8E1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ABF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0C"/>
    <w:rsid w:val="00035AED"/>
    <w:rsid w:val="000B4FDF"/>
    <w:rsid w:val="001803DE"/>
    <w:rsid w:val="001C38F6"/>
    <w:rsid w:val="00396043"/>
    <w:rsid w:val="003D0F17"/>
    <w:rsid w:val="003D5DBB"/>
    <w:rsid w:val="0041192C"/>
    <w:rsid w:val="004179AD"/>
    <w:rsid w:val="00461F67"/>
    <w:rsid w:val="004D4F37"/>
    <w:rsid w:val="00563845"/>
    <w:rsid w:val="005878A5"/>
    <w:rsid w:val="00592FB4"/>
    <w:rsid w:val="0066521A"/>
    <w:rsid w:val="00677BF2"/>
    <w:rsid w:val="006C4705"/>
    <w:rsid w:val="007057C8"/>
    <w:rsid w:val="00722179"/>
    <w:rsid w:val="0079354C"/>
    <w:rsid w:val="007A5E51"/>
    <w:rsid w:val="007A6B8F"/>
    <w:rsid w:val="00833DA8"/>
    <w:rsid w:val="009260A2"/>
    <w:rsid w:val="009C0591"/>
    <w:rsid w:val="009F1191"/>
    <w:rsid w:val="00A226B5"/>
    <w:rsid w:val="00A524FC"/>
    <w:rsid w:val="00AB323F"/>
    <w:rsid w:val="00AE100C"/>
    <w:rsid w:val="00C85B60"/>
    <w:rsid w:val="00CB26A4"/>
    <w:rsid w:val="00D17C68"/>
    <w:rsid w:val="00E33A5D"/>
    <w:rsid w:val="00E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9FDF82"/>
  <w15:chartTrackingRefBased/>
  <w15:docId w15:val="{EEFD3998-81AB-4113-832D-4325E247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37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D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 Светлана Анатольевна</dc:creator>
  <cp:keywords/>
  <dc:description/>
  <cp:lastModifiedBy>Шаманаева Елена Михайловна</cp:lastModifiedBy>
  <cp:revision>22</cp:revision>
  <cp:lastPrinted>2020-10-25T23:30:00Z</cp:lastPrinted>
  <dcterms:created xsi:type="dcterms:W3CDTF">2019-10-16T21:30:00Z</dcterms:created>
  <dcterms:modified xsi:type="dcterms:W3CDTF">2020-10-25T23:30:00Z</dcterms:modified>
</cp:coreProperties>
</file>